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AF338" w14:textId="7CB2D53B" w:rsidR="009F2F42" w:rsidRDefault="005D27DA">
      <w:pPr>
        <w:pStyle w:val="a8"/>
        <w:spacing w:line="360" w:lineRule="auto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附</w:t>
      </w:r>
      <w:r w:rsidR="00521C93">
        <w:rPr>
          <w:rFonts w:asciiTheme="minorEastAsia" w:hAnsiTheme="minorEastAsia" w:hint="eastAsia"/>
          <w:b/>
          <w:bCs/>
          <w:sz w:val="28"/>
          <w:szCs w:val="28"/>
        </w:rPr>
        <w:t>件</w:t>
      </w:r>
      <w:bookmarkStart w:id="0" w:name="_GoBack"/>
      <w:bookmarkEnd w:id="0"/>
      <w:r>
        <w:rPr>
          <w:rFonts w:asciiTheme="minorEastAsia" w:hAnsiTheme="minorEastAsia" w:hint="eastAsia"/>
          <w:b/>
          <w:bCs/>
          <w:sz w:val="28"/>
          <w:szCs w:val="28"/>
        </w:rPr>
        <w:t>：智慧消防报警系统更新</w:t>
      </w:r>
      <w:r w:rsidR="00792B20">
        <w:rPr>
          <w:rFonts w:asciiTheme="minorEastAsia" w:hAnsiTheme="minorEastAsia" w:hint="eastAsia"/>
          <w:b/>
          <w:bCs/>
          <w:sz w:val="28"/>
          <w:szCs w:val="28"/>
        </w:rPr>
        <w:t>设备采购项目技术需求</w:t>
      </w:r>
    </w:p>
    <w:p w14:paraId="323AAA59" w14:textId="77777777" w:rsidR="009F2F42" w:rsidRDefault="00792B20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color w:val="000000"/>
          <w:kern w:val="0"/>
          <w:sz w:val="22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项目概况</w:t>
      </w:r>
    </w:p>
    <w:p w14:paraId="27752C65" w14:textId="200ED0B0" w:rsidR="009F2F42" w:rsidRDefault="00792B20" w:rsidP="005D27DA">
      <w:pPr>
        <w:pStyle w:val="a8"/>
        <w:spacing w:line="360" w:lineRule="auto"/>
        <w:ind w:firstLineChars="0" w:firstLine="0"/>
        <w:rPr>
          <w:rFonts w:ascii="宋体" w:hAnsi="宋体" w:cs="宋体"/>
          <w:b/>
          <w:bCs/>
          <w:color w:val="000000"/>
          <w:kern w:val="0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（一）项目概况：在采购人北京师范大学附属中学东校区采购</w:t>
      </w:r>
      <w:proofErr w:type="gramStart"/>
      <w:r>
        <w:rPr>
          <w:rFonts w:asciiTheme="minorEastAsia" w:hAnsiTheme="minorEastAsia" w:hint="eastAsia"/>
          <w:sz w:val="24"/>
          <w:szCs w:val="24"/>
        </w:rPr>
        <w:t>智慧消防</w:t>
      </w:r>
      <w:proofErr w:type="gramEnd"/>
      <w:r>
        <w:rPr>
          <w:rFonts w:asciiTheme="minorEastAsia" w:hAnsiTheme="minorEastAsia" w:hint="eastAsia"/>
          <w:sz w:val="24"/>
          <w:szCs w:val="24"/>
        </w:rPr>
        <w:t>报警系统更新升级设备1套。</w:t>
      </w:r>
    </w:p>
    <w:p w14:paraId="16ED93E8" w14:textId="77777777" w:rsidR="009F2F42" w:rsidRDefault="00792B20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（二）标准依据：</w:t>
      </w:r>
    </w:p>
    <w:p w14:paraId="410E5ACB" w14:textId="3923636A" w:rsidR="005D27DA" w:rsidRPr="005D27DA" w:rsidRDefault="00792B20" w:rsidP="005D27DA">
      <w:pPr>
        <w:ind w:left="400" w:firstLine="480"/>
        <w:rPr>
          <w:rFonts w:ascii="宋体" w:hAnsi="宋体"/>
          <w:sz w:val="24"/>
          <w:szCs w:val="24"/>
        </w:rPr>
      </w:pPr>
      <w:r w:rsidRPr="005D27DA">
        <w:rPr>
          <w:rFonts w:ascii="宋体" w:hAnsi="宋体" w:hint="eastAsia"/>
          <w:sz w:val="24"/>
          <w:szCs w:val="24"/>
        </w:rPr>
        <w:t>《中华人民共和国消防法》</w:t>
      </w:r>
    </w:p>
    <w:p w14:paraId="4F8A2542" w14:textId="5EBDF9C2" w:rsidR="009F2F42" w:rsidRPr="005D27DA" w:rsidRDefault="00792B20" w:rsidP="005D27DA">
      <w:pPr>
        <w:ind w:left="4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《建筑设计防火规范》GB50016-2014（2018版）</w:t>
      </w:r>
    </w:p>
    <w:p w14:paraId="16E51CA7" w14:textId="77777777" w:rsidR="009F2F42" w:rsidRDefault="00792B20">
      <w:pPr>
        <w:ind w:left="4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《火灾自动报警系统设计规范》（GB50016-2013）</w:t>
      </w:r>
    </w:p>
    <w:p w14:paraId="6DE55B44" w14:textId="77777777" w:rsidR="009F2F42" w:rsidRDefault="00792B20">
      <w:pPr>
        <w:ind w:left="4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《火灾自动报警系统施工及验收规范》（GB501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6-20</w:t>
      </w:r>
      <w:r>
        <w:rPr>
          <w:rFonts w:ascii="宋体" w:hAnsi="宋体"/>
          <w:sz w:val="24"/>
          <w:szCs w:val="24"/>
        </w:rPr>
        <w:t>19</w:t>
      </w:r>
      <w:r>
        <w:rPr>
          <w:rFonts w:ascii="宋体" w:hAnsi="宋体" w:hint="eastAsia"/>
          <w:sz w:val="24"/>
          <w:szCs w:val="24"/>
        </w:rPr>
        <w:t>）</w:t>
      </w:r>
    </w:p>
    <w:p w14:paraId="732EF9B6" w14:textId="77777777" w:rsidR="009F2F42" w:rsidRDefault="00792B20">
      <w:pPr>
        <w:ind w:left="4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《消防联动控制系统》（GB16806-2006)</w:t>
      </w:r>
    </w:p>
    <w:p w14:paraId="2C9618DB" w14:textId="77777777" w:rsidR="009F2F42" w:rsidRDefault="00792B20">
      <w:pPr>
        <w:ind w:left="4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《智能建筑设计标准》（GB/T50314-2017)</w:t>
      </w:r>
    </w:p>
    <w:p w14:paraId="06CBFEB0" w14:textId="77777777" w:rsidR="009F2F42" w:rsidRDefault="00792B20">
      <w:pPr>
        <w:pStyle w:val="2"/>
        <w:numPr>
          <w:ilvl w:val="1"/>
          <w:numId w:val="0"/>
        </w:numPr>
        <w:spacing w:before="0" w:after="0" w:line="360" w:lineRule="auto"/>
        <w:rPr>
          <w:rFonts w:ascii="宋体" w:eastAsia="宋体" w:hAnsi="宋体"/>
          <w:b/>
          <w:sz w:val="24"/>
          <w:szCs w:val="24"/>
        </w:rPr>
      </w:pPr>
      <w:bookmarkStart w:id="1" w:name="_Toc167640472"/>
      <w:bookmarkStart w:id="2" w:name="_Toc403124041"/>
      <w:bookmarkStart w:id="3" w:name="_Toc127558517"/>
      <w:r>
        <w:rPr>
          <w:rFonts w:ascii="宋体" w:eastAsia="宋体" w:hAnsi="宋体" w:hint="eastAsia"/>
          <w:b/>
          <w:sz w:val="24"/>
          <w:szCs w:val="24"/>
        </w:rPr>
        <w:t>二  、 货物及服务需求一览表</w:t>
      </w:r>
      <w:bookmarkEnd w:id="1"/>
      <w:bookmarkEnd w:id="2"/>
      <w:bookmarkEnd w:id="3"/>
    </w:p>
    <w:tbl>
      <w:tblPr>
        <w:tblW w:w="10911" w:type="dxa"/>
        <w:tblInd w:w="-1214" w:type="dxa"/>
        <w:tblLayout w:type="fixed"/>
        <w:tblLook w:val="04A0" w:firstRow="1" w:lastRow="0" w:firstColumn="1" w:lastColumn="0" w:noHBand="0" w:noVBand="1"/>
      </w:tblPr>
      <w:tblGrid>
        <w:gridCol w:w="637"/>
        <w:gridCol w:w="1521"/>
        <w:gridCol w:w="2363"/>
        <w:gridCol w:w="5116"/>
        <w:gridCol w:w="617"/>
        <w:gridCol w:w="657"/>
      </w:tblGrid>
      <w:tr w:rsidR="009F2F42" w14:paraId="17BBB6B7" w14:textId="77777777">
        <w:trPr>
          <w:trHeight w:val="360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89C1F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40721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子目编码</w:t>
            </w:r>
          </w:p>
        </w:tc>
        <w:tc>
          <w:tcPr>
            <w:tcW w:w="2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B0333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子目名称</w:t>
            </w:r>
          </w:p>
        </w:tc>
        <w:tc>
          <w:tcPr>
            <w:tcW w:w="51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F98F1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子目特征描述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B461D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5D4D6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工程量</w:t>
            </w:r>
          </w:p>
        </w:tc>
      </w:tr>
      <w:tr w:rsidR="009F2F42" w14:paraId="6DCF6158" w14:textId="77777777">
        <w:trPr>
          <w:trHeight w:val="360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62208F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AB7237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29C933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7AB0C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55007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E42E9A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F2F42" w14:paraId="17CB757C" w14:textId="77777777">
        <w:trPr>
          <w:trHeight w:val="360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7797F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6EF019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CD650A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A23B34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947CF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E49340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F2F42" w14:paraId="32522003" w14:textId="77777777">
        <w:trPr>
          <w:trHeight w:val="3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267C55" w14:textId="77777777" w:rsidR="009F2F42" w:rsidRDefault="009F2F4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A7E2A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75701D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BE226" w14:textId="77777777" w:rsidR="009F2F42" w:rsidRDefault="009F2F4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3D196C" w14:textId="77777777" w:rsidR="009F2F42" w:rsidRDefault="009F2F4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D4B14" w14:textId="77777777" w:rsidR="009F2F42" w:rsidRDefault="009F2F42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F2F42" w14:paraId="45F517A7" w14:textId="77777777">
        <w:trPr>
          <w:trHeight w:val="73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9B19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D1656F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920504031001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BEBA3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火灾报警系统控制主机拆除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D052F2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1.名称:火灾报警控制器（琴台）拆除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EF1CA7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66B4F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12287945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81AD1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5D89A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920504017001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BBB4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重复显示器拆除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973831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1.名称:总线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直启盘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E65F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20179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001600A6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CFC3C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B8D4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920504017002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000A4F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重复显示器拆除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D57B2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1.名称:多线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直启盘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E871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CBE7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0BF17BAA" w14:textId="77777777">
        <w:trPr>
          <w:trHeight w:val="73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5083A0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5A80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920504021001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3AFF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备用电源及电池主机(柜)拆除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6FBDB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1.名称:多线消防电话主机拆除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628F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B563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71836FB4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DDA430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D878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920504001001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3F75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点型探测器拆除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CB332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烟探测器拆除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4EC72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66AB2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</w:tr>
      <w:tr w:rsidR="009F2F42" w14:paraId="55C1C713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1C9BB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2B0EC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920504001002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6AB08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点型探测器拆除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14A8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1.名称:感温探测器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139AE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FED2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</w:tr>
      <w:tr w:rsidR="009F2F42" w14:paraId="4F7C2076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F243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746E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920504005001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72206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253DCA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1.名称:手动报警按钮拆除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31B8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E369F7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</w:tr>
      <w:tr w:rsidR="009F2F42" w14:paraId="16BAD8EA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BE18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F1FF8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920504005002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E3BA24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73E1F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1.名称:消火栓按钮拆除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CA90B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69DBE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</w:tr>
      <w:tr w:rsidR="009F2F42" w14:paraId="2C02A4D4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21AA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5136D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920504007001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50E4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3A772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1.名称:模块拆除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39E12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282F6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</w:tr>
      <w:tr w:rsidR="009F2F42" w14:paraId="2B766EE6" w14:textId="77777777">
        <w:trPr>
          <w:trHeight w:val="9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D3F0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7DC6A0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920210008001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8555C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配线拆除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9068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1.配线形式:电源线拆除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2.导线型号、材质、规格:NH-BV2.5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F5F3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925AF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</w:tr>
      <w:tr w:rsidR="009F2F42" w14:paraId="15EF3AD0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6B605A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D5218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920210001001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F697E1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配管拆除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9EE45B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1.名称:配管拆除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2.规格:DN20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FFBD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235BB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</w:tr>
      <w:tr w:rsidR="009F2F42" w14:paraId="527E7DA4" w14:textId="77777777">
        <w:trPr>
          <w:trHeight w:val="9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CEB1F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87EE3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920504014001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C3217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联动控制器(箱)安装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5DB4F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1.名称:火灾报警控制器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2.控制回路:北大青鸟8个回路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6801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8D2F7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58F163AA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B83CA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1E70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920504020001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5577F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远程控制器(箱)安装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081862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1.名称:总线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直启盘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018D3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8315F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2453B584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2BB93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65EFF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920504020002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1E732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远程控制器(箱)安装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ACA1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1.名称:多线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直启盘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2404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A2D51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3E987AC3" w14:textId="77777777">
        <w:trPr>
          <w:trHeight w:val="73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8784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6B778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920504036001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8C11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消防广播及对讲电话主机(柜)安装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C999B8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1.名称:多线消防电话主机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BE187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C05A9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767F424E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DE8B2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4D29C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920504002001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7615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点型探测器安装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5A002F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烟探测器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6614A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4800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936</w:t>
            </w:r>
          </w:p>
        </w:tc>
      </w:tr>
      <w:tr w:rsidR="009F2F42" w14:paraId="16822236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935D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09B58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920504002002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1C38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点型探测器安装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7E1784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1.名称:感温探测器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FF37B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15BD4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</w:tr>
      <w:tr w:rsidR="009F2F42" w14:paraId="75BF6431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A751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040B0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920504006001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C1F47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9725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1.名称:手动报警按钮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D389C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960C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</w:tr>
      <w:tr w:rsidR="009F2F42" w14:paraId="550EA6D5" w14:textId="77777777">
        <w:trPr>
          <w:trHeight w:val="5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79740F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4DB30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920504006002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5B0C61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按钮安装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54701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1.名称:消火栓按钮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1F35A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47196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</w:tr>
      <w:tr w:rsidR="009F2F42" w14:paraId="38761867" w14:textId="77777777">
        <w:trPr>
          <w:trHeight w:val="39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60C67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5738A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920504008001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D8F14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C7F9EF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1.名称:输出模块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D62AE4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F427CA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</w:tr>
      <w:tr w:rsidR="009F2F42" w14:paraId="7F9B7F3A" w14:textId="77777777">
        <w:trPr>
          <w:trHeight w:val="36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99F0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8A073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920504008002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CD235D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58E6A0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1.名称:输入模块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8F5E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2A3E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9F2F42" w14:paraId="6AE1BD97" w14:textId="77777777">
        <w:trPr>
          <w:trHeight w:val="275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3D4F7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0C2DE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920504008003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7EB06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模块安装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0BC47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1.名称:输入输出模块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32024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0341C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</w:tr>
      <w:tr w:rsidR="009F2F42" w14:paraId="4DA86252" w14:textId="77777777">
        <w:trPr>
          <w:trHeight w:val="94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70B51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CAA2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920210010001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8E8FD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电气配线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241F8C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1.配线形式:电气配线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2.导线型号、材质、规格:NH-BV-2.5mm2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3.敷设部位或线制:穿管敷设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E7BA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F856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</w:tr>
      <w:tr w:rsidR="009F2F42" w14:paraId="5216EA2C" w14:textId="77777777">
        <w:trPr>
          <w:trHeight w:val="141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32BC84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66B540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00EB1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电气配管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DD8C7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1.名称:电气配管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2.材质:JDG管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3.规格:DN20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4.配置形式:明敷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5.其他:刷防火涂料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9FB47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7448D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</w:tr>
      <w:tr w:rsidR="009F2F42" w14:paraId="79ADFC6D" w14:textId="77777777">
        <w:trPr>
          <w:trHeight w:val="59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C8EBC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DDD8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920901002001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36FD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支吊架制作、安装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D607E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1.名称:配管支架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2.其他:具体做法详见图纸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A94CC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C1D3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39.2</w:t>
            </w:r>
          </w:p>
        </w:tc>
      </w:tr>
      <w:tr w:rsidR="009F2F42" w14:paraId="5FBE66CE" w14:textId="77777777">
        <w:trPr>
          <w:trHeight w:val="9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E04342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A30B3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070DDD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电气配管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95C690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1.名称:电气配管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2.材质:金属软管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3.规格:DN20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4.配置形式: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明配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118CA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963295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269.8</w:t>
            </w:r>
          </w:p>
        </w:tc>
      </w:tr>
      <w:tr w:rsidR="009F2F42" w14:paraId="6D6FCB9E" w14:textId="77777777">
        <w:trPr>
          <w:trHeight w:val="3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5C5D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9519AC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6C172" w14:textId="77777777" w:rsidR="009F2F42" w:rsidRDefault="00792B20" w:rsidP="00792B20">
            <w:pPr>
              <w:widowControl/>
              <w:ind w:firstLineChars="200" w:firstLine="42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工作组服务器  技术服务对接</w:t>
            </w:r>
          </w:p>
        </w:tc>
        <w:tc>
          <w:tcPr>
            <w:tcW w:w="5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66D74" w14:textId="77777777" w:rsidR="009F2F42" w:rsidRDefault="00792B20" w:rsidP="00792B20">
            <w:pPr>
              <w:widowControl/>
              <w:ind w:firstLineChars="200" w:firstLine="42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CPU: Intel Xeon 5218R * 2 20C40T 2.1~4.0GHz / RAM:128GB /SSD:3.84TB或4TB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NVMe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SSD *2 /支持RAID 5/NIC: 4*1Gbps+ 2*10Gbps SFP+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49CA6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3E3A9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2D08172C" w14:textId="77777777">
        <w:trPr>
          <w:trHeight w:val="3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417F6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3A236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386ED" w14:textId="77777777" w:rsidR="009F2F42" w:rsidRDefault="00792B20">
            <w:pPr>
              <w:widowControl/>
              <w:ind w:left="420" w:hangingChars="200" w:hanging="42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网管终端硬件（含显示器）技术服务对接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0F1EA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1) CPU：Intel i9 12th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2) 内存：64G；                                  3) 硬盘：2T </w:t>
            </w:r>
            <w:proofErr w:type="spellStart"/>
            <w:r>
              <w:rPr>
                <w:rStyle w:val="font31"/>
                <w:rFonts w:hint="default"/>
                <w:lang w:bidi="ar"/>
              </w:rPr>
              <w:t>NVMe</w:t>
            </w:r>
            <w:proofErr w:type="spellEnd"/>
            <w:r>
              <w:rPr>
                <w:rStyle w:val="font31"/>
                <w:rFonts w:hint="default"/>
                <w:lang w:bidi="ar"/>
              </w:rPr>
              <w:t xml:space="preserve"> SSD PCIE 4.0；                  4) 显卡：RTX 3080ti；                            5) 显示器：27寸显示器，2k*2；                   6) 网卡：1000M以太网卡；                       7) 其它：键盘鼠标。                            8) 系统：Windows 10专业版以上操作系统。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B3A194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FE5958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11F68904" w14:textId="77777777">
        <w:trPr>
          <w:trHeight w:val="3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0ABDB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DFD0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FE37" w14:textId="77777777" w:rsidR="009F2F42" w:rsidRDefault="00792B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便携式维护终端            技术服务对接</w:t>
            </w:r>
          </w:p>
        </w:tc>
        <w:tc>
          <w:tcPr>
            <w:tcW w:w="5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8E9E3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1) CPU：Intel i7 12th；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2) 内存：16G；                                   3) 硬盘：1T。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6E671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DA89A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70F5BB18" w14:textId="77777777">
        <w:trPr>
          <w:trHeight w:val="360"/>
        </w:trPr>
        <w:tc>
          <w:tcPr>
            <w:tcW w:w="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3F460D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664B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0B271" w14:textId="77777777" w:rsidR="009F2F42" w:rsidRDefault="00792B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移动终端硬件              技术服务对接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613F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1) CPU：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龙8；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       2) 屏幕分辨率：FHD+；                          3) 屏幕刷新率：120Hz；                            4) 机身内存：256GB；                              5) 操作系统：Android。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E06934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17436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0CA89831" w14:textId="77777777">
        <w:trPr>
          <w:trHeight w:val="36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8A8149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  <w:p w14:paraId="30CB3BA2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F722AE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920210003002</w:t>
            </w:r>
          </w:p>
          <w:p w14:paraId="38A6A8E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301F" w14:textId="77777777" w:rsidR="009F2F42" w:rsidRDefault="00792B2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57AB6A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1) 上行端口速率：千兆；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2) 下行端口速率：千兆；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170AE8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19A081" w14:textId="77777777" w:rsidR="009F2F42" w:rsidRDefault="00792B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F2F42" w14:paraId="6D3C5015" w14:textId="77777777">
        <w:trPr>
          <w:trHeight w:val="360"/>
        </w:trPr>
        <w:tc>
          <w:tcPr>
            <w:tcW w:w="63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C774DB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BBBD4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30FF5" w14:textId="77777777" w:rsidR="009F2F42" w:rsidRDefault="009F2F4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3B694D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3) 端口数量：24个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，4个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32A4F7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3DE580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F2F42" w14:paraId="61908541" w14:textId="77777777" w:rsidTr="005D27DA">
        <w:trPr>
          <w:trHeight w:val="924"/>
        </w:trPr>
        <w:tc>
          <w:tcPr>
            <w:tcW w:w="63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D82B66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DFA6BB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9F47B" w14:textId="77777777" w:rsidR="009F2F42" w:rsidRDefault="009F2F4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21E445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4) 端口供电功能：POE供电；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75002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4C5A1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F2F42" w14:paraId="7D4926C2" w14:textId="77777777">
        <w:trPr>
          <w:trHeight w:val="360"/>
        </w:trPr>
        <w:tc>
          <w:tcPr>
            <w:tcW w:w="63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C69814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BEAA9F" w14:textId="77777777" w:rsidR="009F2F42" w:rsidRDefault="009F2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16D61" w14:textId="77777777" w:rsidR="009F2F42" w:rsidRDefault="009F2F4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4D4252" w14:textId="77777777" w:rsidR="009F2F42" w:rsidRDefault="00792B2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5) 类型：19英寸（标准机架）。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42D8E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66C5B" w14:textId="77777777" w:rsidR="009F2F42" w:rsidRDefault="009F2F4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1D8DC03" w14:textId="77777777" w:rsidR="009F2F42" w:rsidRDefault="009F2F42"/>
    <w:p w14:paraId="76F76069" w14:textId="77777777" w:rsidR="009F2F42" w:rsidRDefault="009F2F42"/>
    <w:p w14:paraId="0AC5C874" w14:textId="77777777" w:rsidR="009F2F42" w:rsidRDefault="00792B2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proofErr w:type="gramStart"/>
      <w:r>
        <w:rPr>
          <w:rFonts w:hint="eastAsia"/>
          <w:b/>
          <w:bCs/>
          <w:sz w:val="24"/>
          <w:szCs w:val="24"/>
        </w:rPr>
        <w:t>智慧消防</w:t>
      </w:r>
      <w:proofErr w:type="gramEnd"/>
      <w:r>
        <w:rPr>
          <w:rFonts w:hint="eastAsia"/>
          <w:b/>
          <w:bCs/>
          <w:sz w:val="24"/>
          <w:szCs w:val="24"/>
        </w:rPr>
        <w:t>升级配套设备</w:t>
      </w:r>
    </w:p>
    <w:tbl>
      <w:tblPr>
        <w:tblpPr w:leftFromText="180" w:rightFromText="180" w:vertAnchor="text" w:horzAnchor="page" w:tblpX="957" w:tblpY="1294"/>
        <w:tblOverlap w:val="never"/>
        <w:tblW w:w="10500" w:type="dxa"/>
        <w:tblLayout w:type="fixed"/>
        <w:tblLook w:val="04A0" w:firstRow="1" w:lastRow="0" w:firstColumn="1" w:lastColumn="0" w:noHBand="0" w:noVBand="1"/>
      </w:tblPr>
      <w:tblGrid>
        <w:gridCol w:w="806"/>
        <w:gridCol w:w="1916"/>
        <w:gridCol w:w="7778"/>
      </w:tblGrid>
      <w:tr w:rsidR="009F2F42" w14:paraId="4A8D4DF6" w14:textId="77777777">
        <w:trPr>
          <w:trHeight w:val="288"/>
        </w:trPr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0465C" w14:textId="77777777" w:rsidR="009F2F42" w:rsidRDefault="00792B20">
            <w:pPr>
              <w:widowControl/>
              <w:ind w:firstLineChars="2200" w:firstLine="4638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智慧消防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升级配套设备</w:t>
            </w:r>
          </w:p>
        </w:tc>
      </w:tr>
      <w:tr w:rsidR="009F2F42" w14:paraId="3D5C6C34" w14:textId="77777777">
        <w:trPr>
          <w:trHeight w:val="576"/>
        </w:trPr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F6BC9" w14:textId="77777777" w:rsidR="009F2F42" w:rsidRDefault="00792B20">
            <w:pPr>
              <w:widowControl/>
              <w:ind w:firstLineChars="2300" w:firstLine="4849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软件功能要求：</w:t>
            </w:r>
          </w:p>
        </w:tc>
      </w:tr>
      <w:tr w:rsidR="009F2F42" w14:paraId="6184C210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BF5D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23F3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系统管理</w:t>
            </w:r>
          </w:p>
        </w:tc>
        <w:tc>
          <w:tcPr>
            <w:tcW w:w="77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8DBD0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智慧消防综合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管理平台的基础应用，包含人员及组织管理、用户管理、安保区域管理、设备管理、图上监控、事件联动等功能。</w:t>
            </w:r>
          </w:p>
        </w:tc>
      </w:tr>
      <w:tr w:rsidR="009F2F42" w14:paraId="3AAAC5CA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6034D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567DC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视频监控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F2932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视频监控应用提供视频管理服务，支持编码设备通过设备网络SDK协议、大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华设备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网络SDK协议、海康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Ehome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协议、海康ISUP5.0协议、GB28181协议、ONVIF协议，实现视频预览、录像回放、图片监控、电视墙等功能。</w:t>
            </w:r>
          </w:p>
        </w:tc>
      </w:tr>
      <w:tr w:rsidR="009F2F42" w14:paraId="55B23386" w14:textId="77777777">
        <w:trPr>
          <w:trHeight w:val="8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D3CF3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BA51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消控工作台</w:t>
            </w:r>
            <w:proofErr w:type="gramEnd"/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7815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消控工作台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为消控室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工作人员提供一站式工作界面，可以接收实时报警信息、隐患信息并进行处理。</w:t>
            </w:r>
          </w:p>
          <w:p w14:paraId="6FA57328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1、支持接收报警、查看报警详情及处理报警，支持联动报警点的位置信息、联动预览回放、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联动抓图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等功能</w:t>
            </w:r>
          </w:p>
          <w:p w14:paraId="4B36BFFB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2、支持在工作台对报警等级、报警类型、报警时间、处理状态进行筛选</w:t>
            </w:r>
          </w:p>
          <w:p w14:paraId="43647115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3、支持接收隐患、查看隐患详情及处理隐患</w:t>
            </w:r>
          </w:p>
          <w:p w14:paraId="51B37DEA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4、支持在工作台对隐患类型、隐患时间、处理状态进行筛选</w:t>
            </w:r>
          </w:p>
        </w:tc>
      </w:tr>
      <w:tr w:rsidR="009F2F42" w14:paraId="3EA04875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4E36D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3F22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火灾报警监测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CE302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支持接入火灾报警控制器、用户信息传输装置、独立式烟感、气体灭火控制器等设备的接入，实现设备报警、故障和监测值的接收、独立式烟感的远程消音复位的操作、气体灭火控制器的远程启动放气的操作。</w:t>
            </w:r>
          </w:p>
        </w:tc>
      </w:tr>
      <w:tr w:rsidR="009F2F42" w14:paraId="56539C1A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DC5C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D632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可燃气体监测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3FA44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支持NB燃气、433燃气、LORA燃气、可燃气体控制器等设备接入，主要接入设备型号为：可燃气体探测器、二代可燃气体控制器。</w:t>
            </w:r>
          </w:p>
        </w:tc>
      </w:tr>
      <w:tr w:rsidR="009F2F42" w14:paraId="6A9E07E6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6815D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DCEC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电气火灾监测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BEF8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支持接入用电主机、智慧空开，支持阈值的配置和下发，实现电压、温度、电流的阈值配置，监测剩余电流、总电量、视在功率、今日电量、电气温度、电流、无功功率、电压、有功功率、功率因数等数据，并支持远程开闸合闸的操作控制；</w:t>
            </w:r>
          </w:p>
        </w:tc>
      </w:tr>
      <w:tr w:rsidR="009F2F42" w14:paraId="346E5E7F" w14:textId="77777777">
        <w:trPr>
          <w:trHeight w:val="28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DA15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8A94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消防水系统监测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7F77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支持接入用水主机、室外消防栓、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体式无线压力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液位表等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设备，接入协议包含防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国标扩展协议、NB协议，实现阈值的远程配置，接收消防水系统的信号、电量、液位、水压的监测。</w:t>
            </w:r>
          </w:p>
        </w:tc>
      </w:tr>
      <w:tr w:rsidR="009F2F42" w14:paraId="41D632AC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746DA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5900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消防单位信息管理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4047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消防单位信息管理，主要包含单位基本信息管理、建筑物管理、消防人员管理、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消控室管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理、扑救力量管理、制度职责、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维保合同管理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几个模块，实现对单位基本信息进行管理和归档，便于上级管理单位对下级管理的单位进行消防力量的。并提供单位档案，以单位为入口，查看各个单位的基础信息、报警信息、隐患信息、安全评分信息等。</w:t>
            </w:r>
          </w:p>
        </w:tc>
      </w:tr>
      <w:tr w:rsidR="009F2F42" w14:paraId="5E842144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89ED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5050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防火巡查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271B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防火巡查，管理员通过配置巡查点和巡查计划，给巡查员批量派发巡查任务，巡查员通过手机APP通过NFC、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二维码的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方式，在巡查任务的引导和约束下进行巡查，并反馈巡查结果。在巡查任务记录页面对巡查结果进行汇总展示。</w:t>
            </w:r>
          </w:p>
        </w:tc>
      </w:tr>
      <w:tr w:rsidR="009F2F42" w14:paraId="3CEF8492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0ACA7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8BAC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防火检查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9291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消防值班值守，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为消控室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的管理员，提供排班管理、值班值守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和消控室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查岗的功能。</w:t>
            </w:r>
          </w:p>
        </w:tc>
      </w:tr>
      <w:tr w:rsidR="009F2F42" w14:paraId="700F5859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BA7FC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2D19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消防值班值守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1A51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消防值班值守，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为消控室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的管理员，提供排班管理、值班值守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和消控室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查岗的功能。</w:t>
            </w:r>
          </w:p>
        </w:tc>
      </w:tr>
      <w:tr w:rsidR="009F2F42" w14:paraId="4D8B8B0A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C816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AB1A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消防台账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336DB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消防台账，对规范管理、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消控室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值班、消防设备的台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账进行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汇总，并支持按各类维度进行汇总和导出，便于消防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数据台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账的导出。</w:t>
            </w:r>
          </w:p>
        </w:tc>
      </w:tr>
      <w:tr w:rsidR="009F2F42" w14:paraId="3051D668" w14:textId="77777777">
        <w:trPr>
          <w:trHeight w:val="8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80913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0DCCD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单位安全评估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8E280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【按模块授权】单位安全分析评估，通过建筑防火、消防设施和器材、单位安全管理数据、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物联数据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、规范化数据等因子，对单位消防安全进行评估，给出消防评估的结果，包括企业安全码，各维度的得分和整改意见。对单位安全定期输出分析报告。</w:t>
            </w:r>
          </w:p>
        </w:tc>
      </w:tr>
      <w:tr w:rsidR="009F2F42" w14:paraId="5D95FC43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26BA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DDC7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单位一张图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59911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一张图，通过可视化数据看板的形式，对接入的单位数据、建筑物数据、消防设施数据、消防设施完好率数据、设备报警数据、设备隐患数据进行相关统计，方便管理人员了解相关消防设备运行状态；通过电视墙方式，展示设备状态信息，方便相关人员实时了解到设备运行状态。</w:t>
            </w:r>
          </w:p>
        </w:tc>
      </w:tr>
      <w:tr w:rsidR="009F2F42" w14:paraId="4E558792" w14:textId="77777777">
        <w:trPr>
          <w:trHeight w:val="5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E359F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A90D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消防网管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4F7D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消防网管，通过对接入平台的消防设备进行在线巡检，并通过设备画像进行分析，快速定位设备故障原因。</w:t>
            </w:r>
          </w:p>
        </w:tc>
      </w:tr>
      <w:tr w:rsidR="009F2F42" w14:paraId="3F8778A0" w14:textId="77777777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3C5A" w14:textId="77777777" w:rsidR="009F2F42" w:rsidRDefault="00792B20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09ED" w14:textId="77777777" w:rsidR="009F2F42" w:rsidRDefault="00792B2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三维消防点位建模与配置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C39A" w14:textId="77777777" w:rsidR="009F2F42" w:rsidRDefault="00792B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对于消防点位与关键设备等进行详细对照建模。</w:t>
            </w:r>
          </w:p>
        </w:tc>
      </w:tr>
    </w:tbl>
    <w:p w14:paraId="54318B1D" w14:textId="77777777" w:rsidR="009F2F42" w:rsidRDefault="009F2F42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/>
          <w:b/>
          <w:bCs/>
          <w:szCs w:val="21"/>
        </w:rPr>
      </w:pPr>
    </w:p>
    <w:p w14:paraId="1DA9AE7B" w14:textId="77777777" w:rsidR="005D27DA" w:rsidRPr="005D27DA" w:rsidRDefault="00792B20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F5"/>
          <w:kern w:val="0"/>
          <w:szCs w:val="21"/>
        </w:rPr>
      </w:pPr>
      <w:r w:rsidRPr="005D27DA">
        <w:rPr>
          <w:rFonts w:hint="eastAsia"/>
          <w:b/>
          <w:bCs/>
          <w:sz w:val="24"/>
          <w:szCs w:val="24"/>
        </w:rPr>
        <w:t>报价要求：</w:t>
      </w:r>
    </w:p>
    <w:p w14:paraId="51882B68" w14:textId="1197576A" w:rsidR="009F2F42" w:rsidRDefault="00792B20" w:rsidP="005D27DA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F5"/>
          <w:kern w:val="0"/>
          <w:szCs w:val="21"/>
        </w:rPr>
      </w:pPr>
      <w:r>
        <w:rPr>
          <w:rFonts w:asciiTheme="minorEastAsia" w:hAnsiTheme="minorEastAsia" w:cs="F5" w:hint="eastAsia"/>
          <w:kern w:val="0"/>
          <w:szCs w:val="21"/>
        </w:rPr>
        <w:t>询价申请人应对全部服务内容进行服务费用报价，服务费报价包含设备安装费、人工费、税费、设备调试费等一切费用。</w:t>
      </w:r>
    </w:p>
    <w:sectPr w:rsidR="009F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全真中明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F5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C7121"/>
    <w:multiLevelType w:val="singleLevel"/>
    <w:tmpl w:val="912C7121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EE38A7"/>
    <w:multiLevelType w:val="singleLevel"/>
    <w:tmpl w:val="A9EE38A7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96FD155"/>
    <w:multiLevelType w:val="singleLevel"/>
    <w:tmpl w:val="C96FD15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C780CC4"/>
    <w:multiLevelType w:val="singleLevel"/>
    <w:tmpl w:val="CC780CC4"/>
    <w:lvl w:ilvl="0">
      <w:start w:val="1"/>
      <w:numFmt w:val="decimal"/>
      <w:suff w:val="nothing"/>
      <w:lvlText w:val="%1、"/>
      <w:lvlJc w:val="left"/>
    </w:lvl>
  </w:abstractNum>
  <w:abstractNum w:abstractNumId="4">
    <w:nsid w:val="00000011"/>
    <w:multiLevelType w:val="multilevel"/>
    <w:tmpl w:val="00000011"/>
    <w:lvl w:ilvl="0">
      <w:start w:val="1"/>
      <w:numFmt w:val="decimal"/>
      <w:isLgl/>
      <w:lvlText w:val="%1."/>
      <w:lvlJc w:val="left"/>
      <w:pPr>
        <w:tabs>
          <w:tab w:val="left" w:pos="360"/>
        </w:tabs>
        <w:ind w:left="198" w:hanging="198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1106"/>
        </w:tabs>
        <w:ind w:left="1106" w:hanging="793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137"/>
        </w:tabs>
        <w:ind w:left="510" w:hanging="4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624"/>
        </w:tabs>
        <w:ind w:left="62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765"/>
        </w:tabs>
        <w:ind w:left="76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907"/>
        </w:tabs>
        <w:ind w:left="90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049"/>
        </w:tabs>
        <w:ind w:left="104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91"/>
        </w:tabs>
        <w:ind w:left="119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332"/>
        </w:tabs>
        <w:ind w:left="1332" w:hanging="1559"/>
      </w:pPr>
      <w:rPr>
        <w:rFonts w:hint="eastAsia"/>
      </w:rPr>
    </w:lvl>
  </w:abstractNum>
  <w:abstractNum w:abstractNumId="5">
    <w:nsid w:val="01E61433"/>
    <w:multiLevelType w:val="singleLevel"/>
    <w:tmpl w:val="01E61433"/>
    <w:lvl w:ilvl="0">
      <w:start w:val="1"/>
      <w:numFmt w:val="upperLetter"/>
      <w:lvlText w:val="%1."/>
      <w:legacy w:legacy="1" w:legacySpace="0" w:legacyIndent="576"/>
      <w:lvlJc w:val="left"/>
      <w:pPr>
        <w:ind w:left="2304" w:hanging="576"/>
      </w:pPr>
      <w:rPr>
        <w:rFonts w:ascii="Times New Roman" w:hAnsi="Times New Roman" w:cs="Times New Roman" w:hint="default"/>
      </w:rPr>
    </w:lvl>
  </w:abstractNum>
  <w:abstractNum w:abstractNumId="6">
    <w:nsid w:val="081115BA"/>
    <w:multiLevelType w:val="multilevel"/>
    <w:tmpl w:val="081115B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8AC54F0"/>
    <w:multiLevelType w:val="multilevel"/>
    <w:tmpl w:val="08AC54F0"/>
    <w:lvl w:ilvl="0">
      <w:start w:val="1"/>
      <w:numFmt w:val="upperLetter"/>
      <w:lvlText w:val="%1."/>
      <w:lvlJc w:val="left"/>
      <w:pPr>
        <w:ind w:left="2445" w:hanging="360"/>
      </w:pPr>
    </w:lvl>
    <w:lvl w:ilvl="1">
      <w:start w:val="1"/>
      <w:numFmt w:val="decimal"/>
      <w:lvlText w:val="%2."/>
      <w:lvlJc w:val="left"/>
      <w:pPr>
        <w:ind w:left="352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85" w:hanging="180"/>
      </w:pPr>
    </w:lvl>
    <w:lvl w:ilvl="3">
      <w:start w:val="1"/>
      <w:numFmt w:val="decimal"/>
      <w:lvlText w:val="%4."/>
      <w:lvlJc w:val="left"/>
      <w:pPr>
        <w:ind w:left="4605" w:hanging="360"/>
      </w:pPr>
    </w:lvl>
    <w:lvl w:ilvl="4">
      <w:start w:val="1"/>
      <w:numFmt w:val="lowerLetter"/>
      <w:lvlText w:val="%5."/>
      <w:lvlJc w:val="left"/>
      <w:pPr>
        <w:ind w:left="5325" w:hanging="360"/>
      </w:pPr>
    </w:lvl>
    <w:lvl w:ilvl="5">
      <w:start w:val="1"/>
      <w:numFmt w:val="lowerRoman"/>
      <w:lvlText w:val="%6."/>
      <w:lvlJc w:val="right"/>
      <w:pPr>
        <w:ind w:left="6045" w:hanging="180"/>
      </w:pPr>
    </w:lvl>
    <w:lvl w:ilvl="6">
      <w:start w:val="1"/>
      <w:numFmt w:val="decimal"/>
      <w:lvlText w:val="%7."/>
      <w:lvlJc w:val="left"/>
      <w:pPr>
        <w:ind w:left="6765" w:hanging="360"/>
      </w:pPr>
    </w:lvl>
    <w:lvl w:ilvl="7">
      <w:start w:val="1"/>
      <w:numFmt w:val="lowerLetter"/>
      <w:lvlText w:val="%8."/>
      <w:lvlJc w:val="left"/>
      <w:pPr>
        <w:ind w:left="7485" w:hanging="360"/>
      </w:pPr>
    </w:lvl>
    <w:lvl w:ilvl="8">
      <w:start w:val="1"/>
      <w:numFmt w:val="lowerRoman"/>
      <w:lvlText w:val="%9."/>
      <w:lvlJc w:val="right"/>
      <w:pPr>
        <w:ind w:left="8205" w:hanging="180"/>
      </w:pPr>
    </w:lvl>
  </w:abstractNum>
  <w:abstractNum w:abstractNumId="8">
    <w:nsid w:val="08D916BE"/>
    <w:multiLevelType w:val="singleLevel"/>
    <w:tmpl w:val="08D916BE"/>
    <w:lvl w:ilvl="0">
      <w:start w:val="1"/>
      <w:numFmt w:val="upperLetter"/>
      <w:lvlText w:val="%1."/>
      <w:legacy w:legacy="1" w:legacySpace="0" w:legacyIndent="576"/>
      <w:lvlJc w:val="left"/>
      <w:pPr>
        <w:ind w:left="2304" w:hanging="576"/>
      </w:pPr>
      <w:rPr>
        <w:rFonts w:ascii="Times New Roman" w:hAnsi="Times New Roman" w:cs="Times New Roman" w:hint="default"/>
      </w:rPr>
    </w:lvl>
  </w:abstractNum>
  <w:abstractNum w:abstractNumId="9">
    <w:nsid w:val="08DD2F9C"/>
    <w:multiLevelType w:val="multilevel"/>
    <w:tmpl w:val="08DD2F9C"/>
    <w:lvl w:ilvl="0">
      <w:start w:val="9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A8F4F59"/>
    <w:multiLevelType w:val="multilevel"/>
    <w:tmpl w:val="0A8F4F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CE60CE0"/>
    <w:multiLevelType w:val="multilevel"/>
    <w:tmpl w:val="0CE60CE0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6987F0D"/>
    <w:multiLevelType w:val="multilevel"/>
    <w:tmpl w:val="16987F0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37681"/>
    <w:multiLevelType w:val="multilevel"/>
    <w:tmpl w:val="17F37681"/>
    <w:lvl w:ilvl="0">
      <w:start w:val="1"/>
      <w:numFmt w:val="decimal"/>
      <w:lvlText w:val="%1."/>
      <w:lvlJc w:val="left"/>
      <w:pPr>
        <w:ind w:left="2160" w:hanging="1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0621668"/>
    <w:multiLevelType w:val="multilevel"/>
    <w:tmpl w:val="20621668"/>
    <w:lvl w:ilvl="0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1AF7F12"/>
    <w:multiLevelType w:val="multilevel"/>
    <w:tmpl w:val="21AF7F12"/>
    <w:lvl w:ilvl="0">
      <w:start w:val="1"/>
      <w:numFmt w:val="upperLetter"/>
      <w:lvlText w:val="%1."/>
      <w:lvlJc w:val="left"/>
      <w:pPr>
        <w:tabs>
          <w:tab w:val="left" w:pos="2136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31" w:hanging="360"/>
      </w:pPr>
    </w:lvl>
    <w:lvl w:ilvl="2">
      <w:start w:val="1"/>
      <w:numFmt w:val="lowerRoman"/>
      <w:lvlText w:val="%3."/>
      <w:lvlJc w:val="right"/>
      <w:pPr>
        <w:ind w:left="1851" w:hanging="180"/>
      </w:pPr>
    </w:lvl>
    <w:lvl w:ilvl="3">
      <w:start w:val="1"/>
      <w:numFmt w:val="decimal"/>
      <w:lvlText w:val="%4."/>
      <w:lvlJc w:val="left"/>
      <w:pPr>
        <w:ind w:left="2571" w:hanging="360"/>
      </w:pPr>
    </w:lvl>
    <w:lvl w:ilvl="4">
      <w:start w:val="1"/>
      <w:numFmt w:val="lowerLetter"/>
      <w:lvlText w:val="%5."/>
      <w:lvlJc w:val="left"/>
      <w:pPr>
        <w:ind w:left="3291" w:hanging="360"/>
      </w:pPr>
    </w:lvl>
    <w:lvl w:ilvl="5">
      <w:start w:val="1"/>
      <w:numFmt w:val="lowerRoman"/>
      <w:lvlText w:val="%6."/>
      <w:lvlJc w:val="right"/>
      <w:pPr>
        <w:ind w:left="4011" w:hanging="180"/>
      </w:pPr>
    </w:lvl>
    <w:lvl w:ilvl="6">
      <w:start w:val="1"/>
      <w:numFmt w:val="decimal"/>
      <w:lvlText w:val="%7."/>
      <w:lvlJc w:val="left"/>
      <w:pPr>
        <w:ind w:left="4731" w:hanging="360"/>
      </w:pPr>
    </w:lvl>
    <w:lvl w:ilvl="7">
      <w:start w:val="1"/>
      <w:numFmt w:val="lowerLetter"/>
      <w:lvlText w:val="%8."/>
      <w:lvlJc w:val="left"/>
      <w:pPr>
        <w:ind w:left="5451" w:hanging="360"/>
      </w:pPr>
    </w:lvl>
    <w:lvl w:ilvl="8">
      <w:start w:val="1"/>
      <w:numFmt w:val="lowerRoman"/>
      <w:lvlText w:val="%9."/>
      <w:lvlJc w:val="right"/>
      <w:pPr>
        <w:ind w:left="6171" w:hanging="180"/>
      </w:pPr>
    </w:lvl>
  </w:abstractNum>
  <w:abstractNum w:abstractNumId="16">
    <w:nsid w:val="22107B58"/>
    <w:multiLevelType w:val="multilevel"/>
    <w:tmpl w:val="22107B58"/>
    <w:lvl w:ilvl="0">
      <w:start w:val="1"/>
      <w:numFmt w:val="upperLetter"/>
      <w:suff w:val="space"/>
      <w:lvlText w:val="%1."/>
      <w:lvlJc w:val="left"/>
      <w:pPr>
        <w:ind w:left="2385" w:hanging="58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2880"/>
        </w:tabs>
        <w:ind w:left="2880" w:hanging="576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3528"/>
        </w:tabs>
        <w:ind w:left="3528" w:hanging="180"/>
      </w:pPr>
    </w:lvl>
    <w:lvl w:ilvl="3">
      <w:start w:val="1"/>
      <w:numFmt w:val="decimal"/>
      <w:lvlText w:val="%4."/>
      <w:lvlJc w:val="left"/>
      <w:pPr>
        <w:tabs>
          <w:tab w:val="left" w:pos="4248"/>
        </w:tabs>
        <w:ind w:left="4248" w:hanging="360"/>
      </w:pPr>
    </w:lvl>
    <w:lvl w:ilvl="4">
      <w:start w:val="1"/>
      <w:numFmt w:val="lowerLetter"/>
      <w:lvlText w:val="%5."/>
      <w:lvlJc w:val="left"/>
      <w:pPr>
        <w:tabs>
          <w:tab w:val="left" w:pos="4968"/>
        </w:tabs>
        <w:ind w:left="4968" w:hanging="360"/>
      </w:pPr>
    </w:lvl>
    <w:lvl w:ilvl="5">
      <w:start w:val="1"/>
      <w:numFmt w:val="lowerRoman"/>
      <w:lvlText w:val="%6."/>
      <w:lvlJc w:val="right"/>
      <w:pPr>
        <w:tabs>
          <w:tab w:val="left" w:pos="5688"/>
        </w:tabs>
        <w:ind w:left="5688" w:hanging="180"/>
      </w:pPr>
    </w:lvl>
    <w:lvl w:ilvl="6">
      <w:start w:val="1"/>
      <w:numFmt w:val="decimal"/>
      <w:lvlText w:val="%7."/>
      <w:lvlJc w:val="left"/>
      <w:pPr>
        <w:tabs>
          <w:tab w:val="left" w:pos="6408"/>
        </w:tabs>
        <w:ind w:left="6408" w:hanging="360"/>
      </w:pPr>
    </w:lvl>
    <w:lvl w:ilvl="7">
      <w:start w:val="1"/>
      <w:numFmt w:val="lowerLetter"/>
      <w:lvlText w:val="%8."/>
      <w:lvlJc w:val="left"/>
      <w:pPr>
        <w:tabs>
          <w:tab w:val="left" w:pos="7128"/>
        </w:tabs>
        <w:ind w:left="7128" w:hanging="360"/>
      </w:pPr>
    </w:lvl>
    <w:lvl w:ilvl="8">
      <w:start w:val="1"/>
      <w:numFmt w:val="lowerRoman"/>
      <w:lvlText w:val="%9."/>
      <w:lvlJc w:val="right"/>
      <w:pPr>
        <w:tabs>
          <w:tab w:val="left" w:pos="7848"/>
        </w:tabs>
        <w:ind w:left="7848" w:hanging="180"/>
      </w:pPr>
    </w:lvl>
  </w:abstractNum>
  <w:abstractNum w:abstractNumId="17">
    <w:nsid w:val="22787F15"/>
    <w:multiLevelType w:val="multilevel"/>
    <w:tmpl w:val="22787F15"/>
    <w:lvl w:ilvl="0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229A1696"/>
    <w:multiLevelType w:val="multilevel"/>
    <w:tmpl w:val="229A1696"/>
    <w:lvl w:ilvl="0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5E32D02"/>
    <w:multiLevelType w:val="multilevel"/>
    <w:tmpl w:val="25E32D02"/>
    <w:lvl w:ilvl="0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5E87786"/>
    <w:multiLevelType w:val="multilevel"/>
    <w:tmpl w:val="25E87786"/>
    <w:lvl w:ilvl="0">
      <w:start w:val="1"/>
      <w:numFmt w:val="decimal"/>
      <w:pStyle w:val="1"/>
      <w:lvlText w:val="%1."/>
      <w:lvlJc w:val="left"/>
      <w:pPr>
        <w:ind w:left="-223" w:hanging="425"/>
      </w:pPr>
    </w:lvl>
    <w:lvl w:ilvl="1">
      <w:start w:val="1"/>
      <w:numFmt w:val="decimal"/>
      <w:pStyle w:val="2"/>
      <w:lvlText w:val="%1.%2."/>
      <w:lvlJc w:val="left"/>
      <w:pPr>
        <w:ind w:left="142" w:hanging="567"/>
      </w:pPr>
    </w:lvl>
    <w:lvl w:ilvl="2">
      <w:start w:val="1"/>
      <w:numFmt w:val="decimal"/>
      <w:pStyle w:val="3"/>
      <w:lvlText w:val="%1.%2.%3."/>
      <w:lvlJc w:val="left"/>
      <w:pPr>
        <w:ind w:left="284" w:hanging="709"/>
      </w:pPr>
    </w:lvl>
    <w:lvl w:ilvl="3">
      <w:start w:val="1"/>
      <w:numFmt w:val="decimal"/>
      <w:lvlText w:val="%1.%2.%3.%4."/>
      <w:lvlJc w:val="left"/>
      <w:pPr>
        <w:ind w:left="426" w:hanging="851"/>
      </w:pPr>
    </w:lvl>
    <w:lvl w:ilvl="4">
      <w:start w:val="1"/>
      <w:numFmt w:val="decimal"/>
      <w:lvlText w:val="%1.%2.%3.%4.%5."/>
      <w:lvlJc w:val="left"/>
      <w:pPr>
        <w:ind w:left="567" w:hanging="992"/>
      </w:pPr>
    </w:lvl>
    <w:lvl w:ilvl="5">
      <w:start w:val="1"/>
      <w:numFmt w:val="decimal"/>
      <w:lvlText w:val="%1.%2.%3.%4.%5.%6."/>
      <w:lvlJc w:val="left"/>
      <w:pPr>
        <w:ind w:left="709" w:hanging="1134"/>
      </w:pPr>
    </w:lvl>
    <w:lvl w:ilvl="6">
      <w:start w:val="1"/>
      <w:numFmt w:val="decimal"/>
      <w:lvlText w:val="%1.%2.%3.%4.%5.%6.%7."/>
      <w:lvlJc w:val="left"/>
      <w:pPr>
        <w:ind w:left="851" w:hanging="1276"/>
      </w:pPr>
    </w:lvl>
    <w:lvl w:ilvl="7">
      <w:start w:val="1"/>
      <w:numFmt w:val="decimal"/>
      <w:lvlText w:val="%1.%2.%3.%4.%5.%6.%7.%8."/>
      <w:lvlJc w:val="left"/>
      <w:pPr>
        <w:ind w:left="993" w:hanging="1418"/>
      </w:pPr>
    </w:lvl>
    <w:lvl w:ilvl="8">
      <w:start w:val="1"/>
      <w:numFmt w:val="decimal"/>
      <w:lvlText w:val="%1.%2.%3.%4.%5.%6.%7.%8.%9."/>
      <w:lvlJc w:val="left"/>
      <w:pPr>
        <w:ind w:left="1134" w:hanging="1559"/>
      </w:pPr>
    </w:lvl>
  </w:abstractNum>
  <w:abstractNum w:abstractNumId="21">
    <w:nsid w:val="27D602FF"/>
    <w:multiLevelType w:val="multilevel"/>
    <w:tmpl w:val="27D602FF"/>
    <w:lvl w:ilvl="0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84F114F"/>
    <w:multiLevelType w:val="multilevel"/>
    <w:tmpl w:val="284F114F"/>
    <w:lvl w:ilvl="0">
      <w:start w:val="1"/>
      <w:numFmt w:val="upperLetter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B1918C8"/>
    <w:multiLevelType w:val="multilevel"/>
    <w:tmpl w:val="2B1918C8"/>
    <w:lvl w:ilvl="0">
      <w:start w:val="1"/>
      <w:numFmt w:val="upperLetter"/>
      <w:lvlText w:val="%1."/>
      <w:lvlJc w:val="left"/>
      <w:pPr>
        <w:ind w:left="277" w:hanging="2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24">
    <w:nsid w:val="2BFE71AA"/>
    <w:multiLevelType w:val="multilevel"/>
    <w:tmpl w:val="2BFE71AA"/>
    <w:lvl w:ilvl="0">
      <w:start w:val="1"/>
      <w:numFmt w:val="upperLetter"/>
      <w:lvlText w:val="%1."/>
      <w:lvlJc w:val="left"/>
      <w:pPr>
        <w:ind w:left="1872" w:hanging="360"/>
      </w:pPr>
    </w:lvl>
    <w:lvl w:ilvl="1">
      <w:start w:val="1"/>
      <w:numFmt w:val="lowerLetter"/>
      <w:lvlText w:val="%2."/>
      <w:lvlJc w:val="left"/>
      <w:pPr>
        <w:ind w:left="2592" w:hanging="360"/>
      </w:pPr>
    </w:lvl>
    <w:lvl w:ilvl="2">
      <w:start w:val="1"/>
      <w:numFmt w:val="lowerRoman"/>
      <w:lvlText w:val="%3."/>
      <w:lvlJc w:val="right"/>
      <w:pPr>
        <w:ind w:left="3312" w:hanging="180"/>
      </w:pPr>
    </w:lvl>
    <w:lvl w:ilvl="3">
      <w:start w:val="1"/>
      <w:numFmt w:val="decimal"/>
      <w:lvlText w:val="%4."/>
      <w:lvlJc w:val="left"/>
      <w:pPr>
        <w:ind w:left="4032" w:hanging="360"/>
      </w:pPr>
    </w:lvl>
    <w:lvl w:ilvl="4">
      <w:start w:val="1"/>
      <w:numFmt w:val="lowerLetter"/>
      <w:lvlText w:val="%5."/>
      <w:lvlJc w:val="left"/>
      <w:pPr>
        <w:ind w:left="4752" w:hanging="360"/>
      </w:pPr>
    </w:lvl>
    <w:lvl w:ilvl="5">
      <w:start w:val="1"/>
      <w:numFmt w:val="lowerRoman"/>
      <w:lvlText w:val="%6."/>
      <w:lvlJc w:val="right"/>
      <w:pPr>
        <w:ind w:left="5472" w:hanging="180"/>
      </w:pPr>
    </w:lvl>
    <w:lvl w:ilvl="6">
      <w:start w:val="1"/>
      <w:numFmt w:val="decimal"/>
      <w:lvlText w:val="%7."/>
      <w:lvlJc w:val="left"/>
      <w:pPr>
        <w:ind w:left="6192" w:hanging="360"/>
      </w:pPr>
    </w:lvl>
    <w:lvl w:ilvl="7">
      <w:start w:val="1"/>
      <w:numFmt w:val="lowerLetter"/>
      <w:lvlText w:val="%8."/>
      <w:lvlJc w:val="left"/>
      <w:pPr>
        <w:ind w:left="6912" w:hanging="360"/>
      </w:pPr>
    </w:lvl>
    <w:lvl w:ilvl="8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2D0305F8"/>
    <w:multiLevelType w:val="multilevel"/>
    <w:tmpl w:val="2D0305F8"/>
    <w:lvl w:ilvl="0">
      <w:start w:val="5"/>
      <w:numFmt w:val="upperLetter"/>
      <w:suff w:val="space"/>
      <w:lvlText w:val="%1."/>
      <w:lvlJc w:val="left"/>
      <w:pPr>
        <w:ind w:left="2565" w:hanging="58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08"/>
        </w:tabs>
        <w:ind w:left="2808" w:hanging="360"/>
      </w:pPr>
    </w:lvl>
    <w:lvl w:ilvl="2">
      <w:start w:val="1"/>
      <w:numFmt w:val="lowerRoman"/>
      <w:lvlText w:val="%3."/>
      <w:lvlJc w:val="right"/>
      <w:pPr>
        <w:tabs>
          <w:tab w:val="left" w:pos="3528"/>
        </w:tabs>
        <w:ind w:left="3528" w:hanging="180"/>
      </w:pPr>
    </w:lvl>
    <w:lvl w:ilvl="3">
      <w:start w:val="1"/>
      <w:numFmt w:val="decimal"/>
      <w:lvlText w:val="%4."/>
      <w:lvlJc w:val="left"/>
      <w:pPr>
        <w:tabs>
          <w:tab w:val="left" w:pos="4248"/>
        </w:tabs>
        <w:ind w:left="4248" w:hanging="360"/>
      </w:pPr>
    </w:lvl>
    <w:lvl w:ilvl="4">
      <w:start w:val="1"/>
      <w:numFmt w:val="lowerLetter"/>
      <w:lvlText w:val="%5."/>
      <w:lvlJc w:val="left"/>
      <w:pPr>
        <w:tabs>
          <w:tab w:val="left" w:pos="4968"/>
        </w:tabs>
        <w:ind w:left="4968" w:hanging="360"/>
      </w:pPr>
    </w:lvl>
    <w:lvl w:ilvl="5">
      <w:start w:val="1"/>
      <w:numFmt w:val="lowerRoman"/>
      <w:lvlText w:val="%6."/>
      <w:lvlJc w:val="right"/>
      <w:pPr>
        <w:tabs>
          <w:tab w:val="left" w:pos="5688"/>
        </w:tabs>
        <w:ind w:left="5688" w:hanging="180"/>
      </w:pPr>
    </w:lvl>
    <w:lvl w:ilvl="6">
      <w:start w:val="1"/>
      <w:numFmt w:val="decimal"/>
      <w:lvlText w:val="%7."/>
      <w:lvlJc w:val="left"/>
      <w:pPr>
        <w:tabs>
          <w:tab w:val="left" w:pos="6408"/>
        </w:tabs>
        <w:ind w:left="6408" w:hanging="360"/>
      </w:pPr>
    </w:lvl>
    <w:lvl w:ilvl="7">
      <w:start w:val="1"/>
      <w:numFmt w:val="lowerLetter"/>
      <w:lvlText w:val="%8."/>
      <w:lvlJc w:val="left"/>
      <w:pPr>
        <w:tabs>
          <w:tab w:val="left" w:pos="7128"/>
        </w:tabs>
        <w:ind w:left="7128" w:hanging="360"/>
      </w:pPr>
    </w:lvl>
    <w:lvl w:ilvl="8">
      <w:start w:val="1"/>
      <w:numFmt w:val="lowerRoman"/>
      <w:lvlText w:val="%9."/>
      <w:lvlJc w:val="right"/>
      <w:pPr>
        <w:tabs>
          <w:tab w:val="left" w:pos="7848"/>
        </w:tabs>
        <w:ind w:left="7848" w:hanging="180"/>
      </w:pPr>
    </w:lvl>
  </w:abstractNum>
  <w:abstractNum w:abstractNumId="26">
    <w:nsid w:val="2EB8061C"/>
    <w:multiLevelType w:val="multilevel"/>
    <w:tmpl w:val="2EB8061C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07C3720"/>
    <w:multiLevelType w:val="multilevel"/>
    <w:tmpl w:val="307C3720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DCA40F7"/>
    <w:multiLevelType w:val="singleLevel"/>
    <w:tmpl w:val="3DCA40F7"/>
    <w:lvl w:ilvl="0">
      <w:start w:val="1"/>
      <w:numFmt w:val="upperLetter"/>
      <w:lvlText w:val="%1."/>
      <w:legacy w:legacy="1" w:legacySpace="0" w:legacyIndent="576"/>
      <w:lvlJc w:val="left"/>
      <w:pPr>
        <w:ind w:left="2304" w:hanging="576"/>
      </w:pPr>
      <w:rPr>
        <w:rFonts w:ascii="Times New Roman" w:hAnsi="Times New Roman" w:cs="Times New Roman" w:hint="default"/>
      </w:rPr>
    </w:lvl>
  </w:abstractNum>
  <w:abstractNum w:abstractNumId="29">
    <w:nsid w:val="40EF513F"/>
    <w:multiLevelType w:val="multilevel"/>
    <w:tmpl w:val="40EF513F"/>
    <w:lvl w:ilvl="0">
      <w:start w:val="1"/>
      <w:numFmt w:val="upperLetter"/>
      <w:lvlText w:val="%1."/>
      <w:lvlJc w:val="left"/>
      <w:pPr>
        <w:ind w:left="1872" w:hanging="360"/>
      </w:pPr>
    </w:lvl>
    <w:lvl w:ilvl="1">
      <w:start w:val="1"/>
      <w:numFmt w:val="lowerLetter"/>
      <w:lvlText w:val="%2."/>
      <w:lvlJc w:val="left"/>
      <w:pPr>
        <w:ind w:left="2592" w:hanging="360"/>
      </w:pPr>
    </w:lvl>
    <w:lvl w:ilvl="2">
      <w:start w:val="1"/>
      <w:numFmt w:val="lowerRoman"/>
      <w:lvlText w:val="%3."/>
      <w:lvlJc w:val="right"/>
      <w:pPr>
        <w:ind w:left="3312" w:hanging="180"/>
      </w:pPr>
    </w:lvl>
    <w:lvl w:ilvl="3">
      <w:start w:val="1"/>
      <w:numFmt w:val="decimal"/>
      <w:lvlText w:val="%4."/>
      <w:lvlJc w:val="left"/>
      <w:pPr>
        <w:ind w:left="4032" w:hanging="360"/>
      </w:pPr>
    </w:lvl>
    <w:lvl w:ilvl="4">
      <w:start w:val="1"/>
      <w:numFmt w:val="lowerLetter"/>
      <w:lvlText w:val="%5."/>
      <w:lvlJc w:val="left"/>
      <w:pPr>
        <w:ind w:left="4752" w:hanging="360"/>
      </w:pPr>
    </w:lvl>
    <w:lvl w:ilvl="5">
      <w:start w:val="1"/>
      <w:numFmt w:val="lowerRoman"/>
      <w:lvlText w:val="%6."/>
      <w:lvlJc w:val="right"/>
      <w:pPr>
        <w:ind w:left="5472" w:hanging="180"/>
      </w:pPr>
    </w:lvl>
    <w:lvl w:ilvl="6">
      <w:start w:val="1"/>
      <w:numFmt w:val="decimal"/>
      <w:lvlText w:val="%7."/>
      <w:lvlJc w:val="left"/>
      <w:pPr>
        <w:ind w:left="6192" w:hanging="360"/>
      </w:pPr>
    </w:lvl>
    <w:lvl w:ilvl="7">
      <w:start w:val="1"/>
      <w:numFmt w:val="lowerLetter"/>
      <w:lvlText w:val="%8."/>
      <w:lvlJc w:val="left"/>
      <w:pPr>
        <w:ind w:left="6912" w:hanging="360"/>
      </w:pPr>
    </w:lvl>
    <w:lvl w:ilvl="8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42CF4FA7"/>
    <w:multiLevelType w:val="multilevel"/>
    <w:tmpl w:val="42CF4FA7"/>
    <w:lvl w:ilvl="0">
      <w:start w:val="5"/>
      <w:numFmt w:val="decimal"/>
      <w:lvlText w:val="%1、"/>
      <w:lvlJc w:val="left"/>
      <w:pPr>
        <w:ind w:left="55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8" w:hanging="420"/>
      </w:pPr>
    </w:lvl>
    <w:lvl w:ilvl="2">
      <w:start w:val="1"/>
      <w:numFmt w:val="lowerRoman"/>
      <w:lvlText w:val="%3."/>
      <w:lvlJc w:val="right"/>
      <w:pPr>
        <w:ind w:left="1458" w:hanging="420"/>
      </w:pPr>
    </w:lvl>
    <w:lvl w:ilvl="3">
      <w:start w:val="1"/>
      <w:numFmt w:val="decimal"/>
      <w:lvlText w:val="%4."/>
      <w:lvlJc w:val="left"/>
      <w:pPr>
        <w:ind w:left="1878" w:hanging="420"/>
      </w:pPr>
    </w:lvl>
    <w:lvl w:ilvl="4">
      <w:start w:val="1"/>
      <w:numFmt w:val="lowerLetter"/>
      <w:lvlText w:val="%5)"/>
      <w:lvlJc w:val="left"/>
      <w:pPr>
        <w:ind w:left="2298" w:hanging="420"/>
      </w:pPr>
    </w:lvl>
    <w:lvl w:ilvl="5">
      <w:start w:val="1"/>
      <w:numFmt w:val="lowerRoman"/>
      <w:lvlText w:val="%6."/>
      <w:lvlJc w:val="right"/>
      <w:pPr>
        <w:ind w:left="2718" w:hanging="420"/>
      </w:pPr>
    </w:lvl>
    <w:lvl w:ilvl="6">
      <w:start w:val="1"/>
      <w:numFmt w:val="decimal"/>
      <w:lvlText w:val="%7."/>
      <w:lvlJc w:val="left"/>
      <w:pPr>
        <w:ind w:left="3138" w:hanging="420"/>
      </w:pPr>
    </w:lvl>
    <w:lvl w:ilvl="7">
      <w:start w:val="1"/>
      <w:numFmt w:val="lowerLetter"/>
      <w:lvlText w:val="%8)"/>
      <w:lvlJc w:val="left"/>
      <w:pPr>
        <w:ind w:left="3558" w:hanging="420"/>
      </w:pPr>
    </w:lvl>
    <w:lvl w:ilvl="8">
      <w:start w:val="1"/>
      <w:numFmt w:val="lowerRoman"/>
      <w:lvlText w:val="%9."/>
      <w:lvlJc w:val="right"/>
      <w:pPr>
        <w:ind w:left="3978" w:hanging="420"/>
      </w:pPr>
    </w:lvl>
  </w:abstractNum>
  <w:abstractNum w:abstractNumId="31">
    <w:nsid w:val="43752192"/>
    <w:multiLevelType w:val="multilevel"/>
    <w:tmpl w:val="43752192"/>
    <w:lvl w:ilvl="0">
      <w:start w:val="1"/>
      <w:numFmt w:val="upperLetter"/>
      <w:lvlText w:val="%1."/>
      <w:lvlJc w:val="left"/>
      <w:pPr>
        <w:tabs>
          <w:tab w:val="left" w:pos="2310"/>
        </w:tabs>
        <w:ind w:left="2310" w:hanging="58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3525"/>
        </w:tabs>
        <w:ind w:left="3525" w:hanging="180"/>
      </w:pPr>
    </w:lvl>
    <w:lvl w:ilvl="3">
      <w:start w:val="1"/>
      <w:numFmt w:val="decimal"/>
      <w:lvlText w:val="%4."/>
      <w:lvlJc w:val="left"/>
      <w:pPr>
        <w:tabs>
          <w:tab w:val="left" w:pos="4245"/>
        </w:tabs>
        <w:ind w:left="4245" w:hanging="360"/>
      </w:pPr>
    </w:lvl>
    <w:lvl w:ilvl="4">
      <w:start w:val="1"/>
      <w:numFmt w:val="lowerLetter"/>
      <w:lvlText w:val="%5."/>
      <w:lvlJc w:val="left"/>
      <w:pPr>
        <w:tabs>
          <w:tab w:val="left" w:pos="4965"/>
        </w:tabs>
        <w:ind w:left="4965" w:hanging="360"/>
      </w:pPr>
    </w:lvl>
    <w:lvl w:ilvl="5">
      <w:start w:val="1"/>
      <w:numFmt w:val="lowerRoman"/>
      <w:lvlText w:val="%6."/>
      <w:lvlJc w:val="right"/>
      <w:pPr>
        <w:tabs>
          <w:tab w:val="left" w:pos="5685"/>
        </w:tabs>
        <w:ind w:left="5685" w:hanging="180"/>
      </w:pPr>
    </w:lvl>
    <w:lvl w:ilvl="6">
      <w:start w:val="1"/>
      <w:numFmt w:val="decimal"/>
      <w:lvlText w:val="%7."/>
      <w:lvlJc w:val="left"/>
      <w:pPr>
        <w:tabs>
          <w:tab w:val="left" w:pos="6405"/>
        </w:tabs>
        <w:ind w:left="6405" w:hanging="360"/>
      </w:pPr>
    </w:lvl>
    <w:lvl w:ilvl="7">
      <w:start w:val="1"/>
      <w:numFmt w:val="lowerLetter"/>
      <w:lvlText w:val="%8."/>
      <w:lvlJc w:val="left"/>
      <w:pPr>
        <w:tabs>
          <w:tab w:val="left" w:pos="7125"/>
        </w:tabs>
        <w:ind w:left="7125" w:hanging="360"/>
      </w:pPr>
    </w:lvl>
    <w:lvl w:ilvl="8">
      <w:start w:val="1"/>
      <w:numFmt w:val="lowerRoman"/>
      <w:lvlText w:val="%9."/>
      <w:lvlJc w:val="right"/>
      <w:pPr>
        <w:tabs>
          <w:tab w:val="left" w:pos="7845"/>
        </w:tabs>
        <w:ind w:left="7845" w:hanging="180"/>
      </w:pPr>
    </w:lvl>
  </w:abstractNum>
  <w:abstractNum w:abstractNumId="32">
    <w:nsid w:val="44A1FA60"/>
    <w:multiLevelType w:val="multilevel"/>
    <w:tmpl w:val="44A1FA60"/>
    <w:lvl w:ilvl="0">
      <w:start w:val="1"/>
      <w:numFmt w:val="upperLetter"/>
      <w:lvlText w:val="%1."/>
      <w:lvlJc w:val="left"/>
      <w:pPr>
        <w:ind w:left="277" w:hanging="2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46A311B0"/>
    <w:multiLevelType w:val="multilevel"/>
    <w:tmpl w:val="46A311B0"/>
    <w:lvl w:ilvl="0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E7A7363"/>
    <w:multiLevelType w:val="multilevel"/>
    <w:tmpl w:val="4E7A7363"/>
    <w:lvl w:ilvl="0">
      <w:start w:val="1"/>
      <w:numFmt w:val="upperLetter"/>
      <w:lvlText w:val="%1."/>
      <w:lvlJc w:val="left"/>
      <w:pPr>
        <w:ind w:left="1872" w:hanging="360"/>
      </w:pPr>
    </w:lvl>
    <w:lvl w:ilvl="1">
      <w:start w:val="1"/>
      <w:numFmt w:val="lowerLetter"/>
      <w:lvlText w:val="%2."/>
      <w:lvlJc w:val="left"/>
      <w:pPr>
        <w:ind w:left="2592" w:hanging="360"/>
      </w:pPr>
    </w:lvl>
    <w:lvl w:ilvl="2">
      <w:start w:val="1"/>
      <w:numFmt w:val="lowerRoman"/>
      <w:lvlText w:val="%3."/>
      <w:lvlJc w:val="right"/>
      <w:pPr>
        <w:ind w:left="3312" w:hanging="180"/>
      </w:pPr>
    </w:lvl>
    <w:lvl w:ilvl="3">
      <w:start w:val="1"/>
      <w:numFmt w:val="decimal"/>
      <w:lvlText w:val="%4."/>
      <w:lvlJc w:val="left"/>
      <w:pPr>
        <w:ind w:left="4032" w:hanging="360"/>
      </w:pPr>
    </w:lvl>
    <w:lvl w:ilvl="4">
      <w:start w:val="1"/>
      <w:numFmt w:val="lowerLetter"/>
      <w:lvlText w:val="%5."/>
      <w:lvlJc w:val="left"/>
      <w:pPr>
        <w:ind w:left="4752" w:hanging="360"/>
      </w:pPr>
    </w:lvl>
    <w:lvl w:ilvl="5">
      <w:start w:val="1"/>
      <w:numFmt w:val="lowerRoman"/>
      <w:lvlText w:val="%6."/>
      <w:lvlJc w:val="right"/>
      <w:pPr>
        <w:ind w:left="5472" w:hanging="180"/>
      </w:pPr>
    </w:lvl>
    <w:lvl w:ilvl="6">
      <w:start w:val="1"/>
      <w:numFmt w:val="decimal"/>
      <w:lvlText w:val="%7."/>
      <w:lvlJc w:val="left"/>
      <w:pPr>
        <w:ind w:left="6192" w:hanging="360"/>
      </w:pPr>
    </w:lvl>
    <w:lvl w:ilvl="7">
      <w:start w:val="1"/>
      <w:numFmt w:val="lowerLetter"/>
      <w:lvlText w:val="%8."/>
      <w:lvlJc w:val="left"/>
      <w:pPr>
        <w:ind w:left="6912" w:hanging="360"/>
      </w:pPr>
    </w:lvl>
    <w:lvl w:ilvl="8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4F860FB1"/>
    <w:multiLevelType w:val="multilevel"/>
    <w:tmpl w:val="4F860FB1"/>
    <w:lvl w:ilvl="0">
      <w:start w:val="1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47C634A"/>
    <w:multiLevelType w:val="multilevel"/>
    <w:tmpl w:val="547C634A"/>
    <w:lvl w:ilvl="0">
      <w:start w:val="1"/>
      <w:numFmt w:val="upperLetter"/>
      <w:lvlText w:val="%1."/>
      <w:lvlJc w:val="left"/>
      <w:pPr>
        <w:ind w:left="2445" w:hanging="360"/>
      </w:pPr>
    </w:lvl>
    <w:lvl w:ilvl="1">
      <w:start w:val="1"/>
      <w:numFmt w:val="decimal"/>
      <w:lvlText w:val="%2."/>
      <w:lvlJc w:val="left"/>
      <w:pPr>
        <w:ind w:left="352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85" w:hanging="180"/>
      </w:pPr>
    </w:lvl>
    <w:lvl w:ilvl="3">
      <w:start w:val="1"/>
      <w:numFmt w:val="decimal"/>
      <w:lvlText w:val="%4."/>
      <w:lvlJc w:val="left"/>
      <w:pPr>
        <w:ind w:left="4605" w:hanging="360"/>
      </w:pPr>
    </w:lvl>
    <w:lvl w:ilvl="4">
      <w:start w:val="1"/>
      <w:numFmt w:val="lowerLetter"/>
      <w:lvlText w:val="%5."/>
      <w:lvlJc w:val="left"/>
      <w:pPr>
        <w:ind w:left="5325" w:hanging="360"/>
      </w:pPr>
    </w:lvl>
    <w:lvl w:ilvl="5">
      <w:start w:val="1"/>
      <w:numFmt w:val="lowerRoman"/>
      <w:lvlText w:val="%6."/>
      <w:lvlJc w:val="right"/>
      <w:pPr>
        <w:ind w:left="6045" w:hanging="180"/>
      </w:pPr>
    </w:lvl>
    <w:lvl w:ilvl="6">
      <w:start w:val="1"/>
      <w:numFmt w:val="decimal"/>
      <w:lvlText w:val="%7."/>
      <w:lvlJc w:val="left"/>
      <w:pPr>
        <w:ind w:left="6765" w:hanging="360"/>
      </w:pPr>
    </w:lvl>
    <w:lvl w:ilvl="7">
      <w:start w:val="1"/>
      <w:numFmt w:val="lowerLetter"/>
      <w:lvlText w:val="%8."/>
      <w:lvlJc w:val="left"/>
      <w:pPr>
        <w:ind w:left="7485" w:hanging="360"/>
      </w:pPr>
    </w:lvl>
    <w:lvl w:ilvl="8">
      <w:start w:val="1"/>
      <w:numFmt w:val="lowerRoman"/>
      <w:lvlText w:val="%9."/>
      <w:lvlJc w:val="right"/>
      <w:pPr>
        <w:ind w:left="8205" w:hanging="180"/>
      </w:pPr>
    </w:lvl>
  </w:abstractNum>
  <w:abstractNum w:abstractNumId="37">
    <w:nsid w:val="5E55759F"/>
    <w:multiLevelType w:val="singleLevel"/>
    <w:tmpl w:val="5E55759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63591B58"/>
    <w:multiLevelType w:val="multilevel"/>
    <w:tmpl w:val="63591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45F1F"/>
    <w:multiLevelType w:val="multilevel"/>
    <w:tmpl w:val="63E45F1F"/>
    <w:lvl w:ilvl="0">
      <w:start w:val="1"/>
      <w:numFmt w:val="upperLetter"/>
      <w:lvlText w:val="%1."/>
      <w:lvlJc w:val="left"/>
      <w:pPr>
        <w:ind w:left="86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40">
    <w:nsid w:val="6DB63BD7"/>
    <w:multiLevelType w:val="singleLevel"/>
    <w:tmpl w:val="6DB63BD7"/>
    <w:lvl w:ilvl="0">
      <w:start w:val="1"/>
      <w:numFmt w:val="decimal"/>
      <w:lvlText w:val="%1."/>
      <w:lvlJc w:val="left"/>
      <w:pPr>
        <w:ind w:left="2724" w:hanging="420"/>
      </w:pPr>
      <w:rPr>
        <w:rFonts w:hint="default"/>
      </w:rPr>
    </w:lvl>
  </w:abstractNum>
  <w:abstractNum w:abstractNumId="41">
    <w:nsid w:val="6E5B6CEC"/>
    <w:multiLevelType w:val="multilevel"/>
    <w:tmpl w:val="6E5B6CEC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13C6522"/>
    <w:multiLevelType w:val="multilevel"/>
    <w:tmpl w:val="713C652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2A27BF8"/>
    <w:multiLevelType w:val="multilevel"/>
    <w:tmpl w:val="72A27BF8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4983F96"/>
    <w:multiLevelType w:val="multilevel"/>
    <w:tmpl w:val="74983F96"/>
    <w:lvl w:ilvl="0">
      <w:start w:val="1"/>
      <w:numFmt w:val="low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5">
    <w:nsid w:val="7517393A"/>
    <w:multiLevelType w:val="multilevel"/>
    <w:tmpl w:val="7517393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5824B4B"/>
    <w:multiLevelType w:val="multilevel"/>
    <w:tmpl w:val="75824B4B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1.0%2"/>
      <w:lvlJc w:val="left"/>
      <w:pPr>
        <w:tabs>
          <w:tab w:val="left" w:pos="72"/>
        </w:tabs>
        <w:ind w:left="72" w:hanging="115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1.%1.%2.%3.%4"/>
      <w:lvlJc w:val="left"/>
      <w:pPr>
        <w:tabs>
          <w:tab w:val="left" w:pos="72"/>
        </w:tabs>
        <w:ind w:left="72" w:hanging="1152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left" w:pos="648"/>
        </w:tabs>
        <w:ind w:left="648" w:hanging="576"/>
      </w:pPr>
      <w:rPr>
        <w:rFonts w:hint="default"/>
        <w:b w:val="0"/>
        <w:sz w:val="20"/>
        <w:szCs w:val="20"/>
      </w:rPr>
    </w:lvl>
    <w:lvl w:ilvl="5">
      <w:start w:val="1"/>
      <w:numFmt w:val="upperLetter"/>
      <w:lvlText w:val="%6."/>
      <w:lvlJc w:val="left"/>
      <w:pPr>
        <w:ind w:left="1068" w:hanging="42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."/>
      <w:lvlJc w:val="left"/>
      <w:pPr>
        <w:tabs>
          <w:tab w:val="left" w:pos="2376"/>
        </w:tabs>
        <w:ind w:left="2376" w:hanging="5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60"/>
        </w:tabs>
        <w:ind w:left="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"/>
        </w:tabs>
        <w:ind w:left="720" w:hanging="1800"/>
      </w:pPr>
      <w:rPr>
        <w:rFonts w:hint="default"/>
      </w:rPr>
    </w:lvl>
  </w:abstractNum>
  <w:abstractNum w:abstractNumId="47">
    <w:nsid w:val="788B4EA2"/>
    <w:multiLevelType w:val="multilevel"/>
    <w:tmpl w:val="788B4EA2"/>
    <w:lvl w:ilvl="0">
      <w:start w:val="2"/>
      <w:numFmt w:val="decimal"/>
      <w:lvlText w:val="%1、"/>
      <w:lvlJc w:val="left"/>
      <w:pPr>
        <w:ind w:left="55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8" w:hanging="420"/>
      </w:pPr>
    </w:lvl>
    <w:lvl w:ilvl="2">
      <w:start w:val="1"/>
      <w:numFmt w:val="lowerRoman"/>
      <w:lvlText w:val="%3."/>
      <w:lvlJc w:val="right"/>
      <w:pPr>
        <w:ind w:left="1458" w:hanging="420"/>
      </w:pPr>
    </w:lvl>
    <w:lvl w:ilvl="3">
      <w:start w:val="1"/>
      <w:numFmt w:val="decimal"/>
      <w:lvlText w:val="%4."/>
      <w:lvlJc w:val="left"/>
      <w:pPr>
        <w:ind w:left="1878" w:hanging="420"/>
      </w:pPr>
    </w:lvl>
    <w:lvl w:ilvl="4">
      <w:start w:val="1"/>
      <w:numFmt w:val="lowerLetter"/>
      <w:lvlText w:val="%5)"/>
      <w:lvlJc w:val="left"/>
      <w:pPr>
        <w:ind w:left="2298" w:hanging="420"/>
      </w:pPr>
    </w:lvl>
    <w:lvl w:ilvl="5">
      <w:start w:val="1"/>
      <w:numFmt w:val="lowerRoman"/>
      <w:lvlText w:val="%6."/>
      <w:lvlJc w:val="right"/>
      <w:pPr>
        <w:ind w:left="2718" w:hanging="420"/>
      </w:pPr>
    </w:lvl>
    <w:lvl w:ilvl="6">
      <w:start w:val="1"/>
      <w:numFmt w:val="decimal"/>
      <w:lvlText w:val="%7."/>
      <w:lvlJc w:val="left"/>
      <w:pPr>
        <w:ind w:left="3138" w:hanging="420"/>
      </w:pPr>
    </w:lvl>
    <w:lvl w:ilvl="7">
      <w:start w:val="1"/>
      <w:numFmt w:val="lowerLetter"/>
      <w:lvlText w:val="%8)"/>
      <w:lvlJc w:val="left"/>
      <w:pPr>
        <w:ind w:left="3558" w:hanging="420"/>
      </w:pPr>
    </w:lvl>
    <w:lvl w:ilvl="8">
      <w:start w:val="1"/>
      <w:numFmt w:val="lowerRoman"/>
      <w:lvlText w:val="%9."/>
      <w:lvlJc w:val="right"/>
      <w:pPr>
        <w:ind w:left="3978" w:hanging="420"/>
      </w:pPr>
    </w:lvl>
  </w:abstractNum>
  <w:abstractNum w:abstractNumId="48">
    <w:nsid w:val="79C72CD0"/>
    <w:multiLevelType w:val="multilevel"/>
    <w:tmpl w:val="79C72CD0"/>
    <w:lvl w:ilvl="0">
      <w:start w:val="1"/>
      <w:numFmt w:val="decimal"/>
      <w:pStyle w:val="4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D033296"/>
    <w:multiLevelType w:val="multilevel"/>
    <w:tmpl w:val="7D033296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0"/>
  </w:num>
  <w:num w:numId="2">
    <w:abstractNumId w:val="48"/>
  </w:num>
  <w:num w:numId="3">
    <w:abstractNumId w:val="33"/>
  </w:num>
  <w:num w:numId="4">
    <w:abstractNumId w:val="4"/>
  </w:num>
  <w:num w:numId="5">
    <w:abstractNumId w:val="47"/>
  </w:num>
  <w:num w:numId="6">
    <w:abstractNumId w:val="30"/>
  </w:num>
  <w:num w:numId="7">
    <w:abstractNumId w:val="9"/>
  </w:num>
  <w:num w:numId="8">
    <w:abstractNumId w:val="35"/>
  </w:num>
  <w:num w:numId="9">
    <w:abstractNumId w:val="42"/>
  </w:num>
  <w:num w:numId="10">
    <w:abstractNumId w:val="2"/>
  </w:num>
  <w:num w:numId="11">
    <w:abstractNumId w:val="3"/>
  </w:num>
  <w:num w:numId="12">
    <w:abstractNumId w:val="11"/>
  </w:num>
  <w:num w:numId="13">
    <w:abstractNumId w:val="32"/>
  </w:num>
  <w:num w:numId="14">
    <w:abstractNumId w:val="23"/>
  </w:num>
  <w:num w:numId="15">
    <w:abstractNumId w:val="27"/>
  </w:num>
  <w:num w:numId="16">
    <w:abstractNumId w:val="22"/>
  </w:num>
  <w:num w:numId="17">
    <w:abstractNumId w:val="36"/>
  </w:num>
  <w:num w:numId="18">
    <w:abstractNumId w:val="7"/>
  </w:num>
  <w:num w:numId="19">
    <w:abstractNumId w:val="12"/>
  </w:num>
  <w:num w:numId="20">
    <w:abstractNumId w:val="26"/>
  </w:num>
  <w:num w:numId="21">
    <w:abstractNumId w:val="15"/>
  </w:num>
  <w:num w:numId="22">
    <w:abstractNumId w:val="31"/>
  </w:num>
  <w:num w:numId="23">
    <w:abstractNumId w:val="6"/>
  </w:num>
  <w:num w:numId="24">
    <w:abstractNumId w:val="37"/>
  </w:num>
  <w:num w:numId="25">
    <w:abstractNumId w:val="28"/>
  </w:num>
  <w:num w:numId="26">
    <w:abstractNumId w:val="16"/>
  </w:num>
  <w:num w:numId="27">
    <w:abstractNumId w:val="40"/>
  </w:num>
  <w:num w:numId="28">
    <w:abstractNumId w:val="5"/>
  </w:num>
  <w:num w:numId="29">
    <w:abstractNumId w:val="8"/>
  </w:num>
  <w:num w:numId="30">
    <w:abstractNumId w:val="0"/>
  </w:num>
  <w:num w:numId="31">
    <w:abstractNumId w:val="1"/>
  </w:num>
  <w:num w:numId="32">
    <w:abstractNumId w:val="34"/>
  </w:num>
  <w:num w:numId="33">
    <w:abstractNumId w:val="29"/>
  </w:num>
  <w:num w:numId="34">
    <w:abstractNumId w:val="24"/>
  </w:num>
  <w:num w:numId="35">
    <w:abstractNumId w:val="38"/>
  </w:num>
  <w:num w:numId="36">
    <w:abstractNumId w:val="10"/>
  </w:num>
  <w:num w:numId="37">
    <w:abstractNumId w:val="13"/>
  </w:num>
  <w:num w:numId="38">
    <w:abstractNumId w:val="49"/>
  </w:num>
  <w:num w:numId="39">
    <w:abstractNumId w:val="25"/>
  </w:num>
  <w:num w:numId="40">
    <w:abstractNumId w:val="46"/>
  </w:num>
  <w:num w:numId="41">
    <w:abstractNumId w:val="41"/>
  </w:num>
  <w:num w:numId="42">
    <w:abstractNumId w:val="39"/>
  </w:num>
  <w:num w:numId="43">
    <w:abstractNumId w:val="43"/>
  </w:num>
  <w:num w:numId="44">
    <w:abstractNumId w:val="19"/>
  </w:num>
  <w:num w:numId="45">
    <w:abstractNumId w:val="21"/>
  </w:num>
  <w:num w:numId="46">
    <w:abstractNumId w:val="14"/>
  </w:num>
  <w:num w:numId="47">
    <w:abstractNumId w:val="44"/>
  </w:num>
  <w:num w:numId="48">
    <w:abstractNumId w:val="18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jBkZTA2MzA1ZjdhOWZiM2VkZTA2M2FjZmU2YmUifQ=="/>
  </w:docVars>
  <w:rsids>
    <w:rsidRoot w:val="00086856"/>
    <w:rsid w:val="000737E7"/>
    <w:rsid w:val="00086856"/>
    <w:rsid w:val="000B36F6"/>
    <w:rsid w:val="002151A7"/>
    <w:rsid w:val="002564B9"/>
    <w:rsid w:val="00381F43"/>
    <w:rsid w:val="003B421F"/>
    <w:rsid w:val="003C4667"/>
    <w:rsid w:val="00521C93"/>
    <w:rsid w:val="00591720"/>
    <w:rsid w:val="005D27DA"/>
    <w:rsid w:val="00745D05"/>
    <w:rsid w:val="007821A3"/>
    <w:rsid w:val="00792B20"/>
    <w:rsid w:val="007B5893"/>
    <w:rsid w:val="00814F10"/>
    <w:rsid w:val="009F2F42"/>
    <w:rsid w:val="00A9450D"/>
    <w:rsid w:val="00AA5476"/>
    <w:rsid w:val="00B6613A"/>
    <w:rsid w:val="00E0343C"/>
    <w:rsid w:val="00F5487B"/>
    <w:rsid w:val="08045B5F"/>
    <w:rsid w:val="0D002EE5"/>
    <w:rsid w:val="0E327FAA"/>
    <w:rsid w:val="16BF7556"/>
    <w:rsid w:val="182E79C7"/>
    <w:rsid w:val="189B7D7C"/>
    <w:rsid w:val="1B24711F"/>
    <w:rsid w:val="2406156C"/>
    <w:rsid w:val="29E277A3"/>
    <w:rsid w:val="324D346B"/>
    <w:rsid w:val="3FF4156E"/>
    <w:rsid w:val="421F4DB2"/>
    <w:rsid w:val="46BC440B"/>
    <w:rsid w:val="47637D1D"/>
    <w:rsid w:val="47673C9D"/>
    <w:rsid w:val="49B45433"/>
    <w:rsid w:val="552B41D0"/>
    <w:rsid w:val="6ED1671B"/>
    <w:rsid w:val="6FEF7A37"/>
    <w:rsid w:val="73262C77"/>
    <w:rsid w:val="799E20E8"/>
    <w:rsid w:val="7B1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180" w:after="180"/>
      <w:ind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120" w:after="120" w:line="288" w:lineRule="auto"/>
      <w:ind w:firstLine="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spacing w:before="120" w:after="120"/>
      <w:ind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numId w:val="2"/>
      </w:numPr>
      <w:spacing w:before="60" w:after="60"/>
      <w:ind w:firstLine="0"/>
      <w:outlineLvl w:val="3"/>
    </w:pPr>
    <w:rPr>
      <w:rFonts w:ascii="Arial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semiHidden/>
    <w:qFormat/>
    <w:pPr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uiPriority w:val="35"/>
    <w:qFormat/>
    <w:pPr>
      <w:ind w:firstLine="200"/>
    </w:pPr>
    <w:rPr>
      <w:rFonts w:ascii="等线 Light" w:eastAsia="黑体" w:hAnsi="等线 Light"/>
      <w:sz w:val="20"/>
      <w:szCs w:val="20"/>
    </w:rPr>
  </w:style>
  <w:style w:type="paragraph" w:styleId="20">
    <w:name w:val="Body Text Indent 2"/>
    <w:basedOn w:val="a"/>
    <w:qFormat/>
    <w:pPr>
      <w:spacing w:line="520" w:lineRule="atLeast"/>
      <w:ind w:firstLine="560"/>
    </w:pPr>
    <w:rPr>
      <w:sz w:val="26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1">
    <w:name w:val="P1"/>
    <w:qFormat/>
    <w:pPr>
      <w:widowControl w:val="0"/>
      <w:adjustRightInd w:val="0"/>
      <w:spacing w:after="240" w:line="0" w:lineRule="atLeast"/>
      <w:ind w:left="2304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2">
    <w:name w:val="P2"/>
    <w:qFormat/>
    <w:pPr>
      <w:widowControl w:val="0"/>
      <w:adjustRightInd w:val="0"/>
      <w:spacing w:after="240" w:line="0" w:lineRule="atLeast"/>
      <w:ind w:left="1728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1">
    <w:name w:val="H1"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caps/>
      <w:spacing w:val="20"/>
      <w:sz w:val="24"/>
      <w:lang w:val="en-GB" w:eastAsia="zh-TW"/>
    </w:rPr>
  </w:style>
  <w:style w:type="paragraph" w:customStyle="1" w:styleId="P4">
    <w:name w:val="P4"/>
    <w:qFormat/>
    <w:pPr>
      <w:widowControl w:val="0"/>
      <w:adjustRightInd w:val="0"/>
      <w:spacing w:after="240" w:line="0" w:lineRule="atLeast"/>
      <w:ind w:left="2880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3">
    <w:name w:val="P3"/>
    <w:qFormat/>
    <w:pPr>
      <w:widowControl w:val="0"/>
      <w:adjustRightInd w:val="0"/>
      <w:spacing w:after="240" w:line="0" w:lineRule="atLeast"/>
      <w:ind w:left="2880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6">
    <w:name w:val="P6"/>
    <w:qFormat/>
    <w:pPr>
      <w:widowControl w:val="0"/>
      <w:adjustRightInd w:val="0"/>
      <w:spacing w:after="240" w:line="0" w:lineRule="atLeast"/>
      <w:ind w:left="3456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2">
    <w:name w:val="H2"/>
    <w:qFormat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spacing w:val="20"/>
      <w:sz w:val="24"/>
      <w:lang w:val="en-GB" w:eastAsia="zh-TW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180" w:after="180"/>
      <w:ind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120" w:after="120" w:line="288" w:lineRule="auto"/>
      <w:ind w:firstLine="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numPr>
        <w:ilvl w:val="2"/>
        <w:numId w:val="1"/>
      </w:numPr>
      <w:spacing w:before="120" w:after="120"/>
      <w:ind w:firstLine="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numPr>
        <w:numId w:val="2"/>
      </w:numPr>
      <w:spacing w:before="60" w:after="60"/>
      <w:ind w:firstLine="0"/>
      <w:outlineLvl w:val="3"/>
    </w:pPr>
    <w:rPr>
      <w:rFonts w:ascii="Arial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semiHidden/>
    <w:qFormat/>
    <w:pPr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uiPriority w:val="35"/>
    <w:qFormat/>
    <w:pPr>
      <w:ind w:firstLine="200"/>
    </w:pPr>
    <w:rPr>
      <w:rFonts w:ascii="等线 Light" w:eastAsia="黑体" w:hAnsi="等线 Light"/>
      <w:sz w:val="20"/>
      <w:szCs w:val="20"/>
    </w:rPr>
  </w:style>
  <w:style w:type="paragraph" w:styleId="20">
    <w:name w:val="Body Text Indent 2"/>
    <w:basedOn w:val="a"/>
    <w:qFormat/>
    <w:pPr>
      <w:spacing w:line="520" w:lineRule="atLeast"/>
      <w:ind w:firstLine="560"/>
    </w:pPr>
    <w:rPr>
      <w:sz w:val="26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P1">
    <w:name w:val="P1"/>
    <w:qFormat/>
    <w:pPr>
      <w:widowControl w:val="0"/>
      <w:adjustRightInd w:val="0"/>
      <w:spacing w:after="240" w:line="0" w:lineRule="atLeast"/>
      <w:ind w:left="2304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2">
    <w:name w:val="P2"/>
    <w:qFormat/>
    <w:pPr>
      <w:widowControl w:val="0"/>
      <w:adjustRightInd w:val="0"/>
      <w:spacing w:after="240" w:line="0" w:lineRule="atLeast"/>
      <w:ind w:left="1728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1">
    <w:name w:val="H1"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caps/>
      <w:spacing w:val="20"/>
      <w:sz w:val="24"/>
      <w:lang w:val="en-GB" w:eastAsia="zh-TW"/>
    </w:rPr>
  </w:style>
  <w:style w:type="paragraph" w:customStyle="1" w:styleId="P4">
    <w:name w:val="P4"/>
    <w:qFormat/>
    <w:pPr>
      <w:widowControl w:val="0"/>
      <w:adjustRightInd w:val="0"/>
      <w:spacing w:after="240" w:line="0" w:lineRule="atLeast"/>
      <w:ind w:left="2880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3">
    <w:name w:val="P3"/>
    <w:qFormat/>
    <w:pPr>
      <w:widowControl w:val="0"/>
      <w:adjustRightInd w:val="0"/>
      <w:spacing w:after="240" w:line="0" w:lineRule="atLeast"/>
      <w:ind w:left="2880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P6">
    <w:name w:val="P6"/>
    <w:qFormat/>
    <w:pPr>
      <w:widowControl w:val="0"/>
      <w:adjustRightInd w:val="0"/>
      <w:spacing w:after="240" w:line="0" w:lineRule="atLeast"/>
      <w:ind w:left="3456" w:hanging="576"/>
      <w:jc w:val="both"/>
      <w:textAlignment w:val="baseline"/>
    </w:pPr>
    <w:rPr>
      <w:rFonts w:eastAsia="全真中明體"/>
      <w:spacing w:val="20"/>
      <w:sz w:val="24"/>
      <w:lang w:val="en-GB" w:eastAsia="zh-TW"/>
    </w:rPr>
  </w:style>
  <w:style w:type="paragraph" w:customStyle="1" w:styleId="H2">
    <w:name w:val="H2"/>
    <w:qFormat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spacing w:val="20"/>
      <w:sz w:val="24"/>
      <w:lang w:val="en-GB" w:eastAsia="zh-TW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732D-6D71-426D-9706-9B501C6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申浩</cp:lastModifiedBy>
  <cp:revision>2</cp:revision>
  <dcterms:created xsi:type="dcterms:W3CDTF">2024-09-20T04:01:00Z</dcterms:created>
  <dcterms:modified xsi:type="dcterms:W3CDTF">2024-09-20T04:01:00Z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7B96B5E244CF4CB8BAC6C06DE7D78904_13</vt:lpwstr>
  </property>
</Properties>
</file>